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905DD2">
        <w:rPr>
          <w:sz w:val="24"/>
          <w:szCs w:val="24"/>
        </w:rPr>
        <w:t>3</w:t>
      </w:r>
      <w:r w:rsidR="00A17836">
        <w:rPr>
          <w:sz w:val="24"/>
          <w:szCs w:val="24"/>
        </w:rPr>
        <w:t>6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17836">
        <w:t>trinta</w:t>
      </w:r>
      <w:r>
        <w:t xml:space="preserve"> (</w:t>
      </w:r>
      <w:r w:rsidR="00A17836">
        <w:t>3</w:t>
      </w:r>
      <w:r>
        <w:t xml:space="preserve">0) dias de férias regulamentares, ao Servidor Público Municipal </w:t>
      </w:r>
      <w:r w:rsidR="00A17836">
        <w:t>CLADEMIR LUIZ HERMES</w:t>
      </w:r>
      <w:r>
        <w:t xml:space="preserve"> referente ao período aquisitivo </w:t>
      </w:r>
      <w:r w:rsidR="00A17836">
        <w:t>05</w:t>
      </w:r>
      <w:r>
        <w:t>/202</w:t>
      </w:r>
      <w:r w:rsidR="00905DD2">
        <w:t>1</w:t>
      </w:r>
      <w:r>
        <w:t xml:space="preserve"> a </w:t>
      </w:r>
      <w:r w:rsidR="00A17836">
        <w:t>04</w:t>
      </w:r>
      <w:r>
        <w:t>/202</w:t>
      </w:r>
      <w:r w:rsidR="00905DD2">
        <w:t>2</w:t>
      </w:r>
      <w:r>
        <w:t xml:space="preserve">, durante o período de </w:t>
      </w:r>
      <w:r w:rsidR="00905DD2">
        <w:t>02/01</w:t>
      </w:r>
      <w:r>
        <w:t>/202</w:t>
      </w:r>
      <w:r w:rsidR="00905DD2">
        <w:t>3</w:t>
      </w:r>
      <w:r>
        <w:t xml:space="preserve"> a </w:t>
      </w:r>
      <w:r w:rsidR="00A17836">
        <w:t>31</w:t>
      </w:r>
      <w:r>
        <w:t>/01/2023, conforme art.10</w:t>
      </w:r>
      <w:r w:rsidR="00905DD2">
        <w:t>2 da Lei Municipal nº 1350/2001</w:t>
      </w:r>
      <w:r w:rsidR="00A17836">
        <w:t>.</w:t>
      </w:r>
      <w:bookmarkStart w:id="0" w:name="_GoBack"/>
      <w:bookmarkEnd w:id="0"/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AA7E12">
        <w:rPr>
          <w:sz w:val="24"/>
          <w:szCs w:val="24"/>
        </w:rPr>
        <w:t>OITO</w:t>
      </w:r>
      <w:r>
        <w:rPr>
          <w:sz w:val="24"/>
          <w:szCs w:val="24"/>
        </w:rPr>
        <w:t xml:space="preserve"> (</w:t>
      </w:r>
      <w:r w:rsidR="00905DD2">
        <w:rPr>
          <w:sz w:val="24"/>
          <w:szCs w:val="24"/>
        </w:rPr>
        <w:t>0</w:t>
      </w:r>
      <w:r w:rsidR="00AA7E12">
        <w:rPr>
          <w:sz w:val="24"/>
          <w:szCs w:val="24"/>
        </w:rPr>
        <w:t>8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7E12">
        <w:rPr>
          <w:sz w:val="24"/>
          <w:szCs w:val="24"/>
        </w:rPr>
        <w:t>08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A7E12">
        <w:rPr>
          <w:sz w:val="24"/>
          <w:szCs w:val="24"/>
        </w:rPr>
        <w:t>08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55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54" w:rsidRDefault="008C26E1">
    <w:pPr>
      <w:pStyle w:val="Cabealho"/>
    </w:pPr>
    <w:r>
      <w:rPr>
        <w:noProof/>
        <w:lang w:eastAsia="pt-BR"/>
      </w:rPr>
      <w:drawing>
        <wp:inline distT="0" distB="0" distL="0" distR="0" wp14:anchorId="335A130B" wp14:editId="2199623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453E2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5DD2"/>
    <w:rsid w:val="00907AA3"/>
    <w:rsid w:val="0094220E"/>
    <w:rsid w:val="00945615"/>
    <w:rsid w:val="00964341"/>
    <w:rsid w:val="009C38A6"/>
    <w:rsid w:val="009D5FB6"/>
    <w:rsid w:val="00A1783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  <w15:docId w15:val="{1CE35E34-DB7C-4E42-9B54-19D7298A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88FCB-AC25-46F8-A283-7CB69891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2022-12-06T16:58:00Z</cp:lastPrinted>
  <dcterms:created xsi:type="dcterms:W3CDTF">2022-12-13T17:05:00Z</dcterms:created>
  <dcterms:modified xsi:type="dcterms:W3CDTF">2022-12-13T17:06:00Z</dcterms:modified>
</cp:coreProperties>
</file>