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54346D">
        <w:rPr>
          <w:sz w:val="24"/>
          <w:szCs w:val="24"/>
        </w:rPr>
        <w:t>1</w:t>
      </w:r>
      <w:r w:rsidR="00B07D84">
        <w:rPr>
          <w:sz w:val="24"/>
          <w:szCs w:val="24"/>
        </w:rPr>
        <w:t>2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AD6FD6">
        <w:t>L</w:t>
      </w:r>
      <w:r w:rsidR="001202CC">
        <w:t>I</w:t>
      </w:r>
      <w:r w:rsidR="00B07D84">
        <w:t>SELENE BARICHELLO BARBOSA</w:t>
      </w:r>
      <w:r>
        <w:t xml:space="preserve"> referente ao período aquisitivo </w:t>
      </w:r>
      <w:r w:rsidR="00B07D84">
        <w:t>02</w:t>
      </w:r>
      <w:r>
        <w:t>/202</w:t>
      </w:r>
      <w:r w:rsidR="00527342">
        <w:t>1</w:t>
      </w:r>
      <w:r>
        <w:t xml:space="preserve"> a </w:t>
      </w:r>
      <w:r w:rsidR="00B07D84">
        <w:t>01</w:t>
      </w:r>
      <w:bookmarkStart w:id="0" w:name="_GoBack"/>
      <w:bookmarkEnd w:id="0"/>
      <w:r>
        <w:t>/202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687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170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5F75"/>
    <w:rsid w:val="000E438C"/>
    <w:rsid w:val="000E561A"/>
    <w:rsid w:val="000F3332"/>
    <w:rsid w:val="001202CC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5F08FB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6F02B6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54ECC"/>
    <w:rsid w:val="00964341"/>
    <w:rsid w:val="00994C78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2E6"/>
    <w:rsid w:val="00D43553"/>
    <w:rsid w:val="00D447D7"/>
    <w:rsid w:val="00D45DDA"/>
    <w:rsid w:val="00D84728"/>
    <w:rsid w:val="00DC1396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90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02A50-6B63-4C17-8678-12E9B0C8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2022-12-19T17:54:00Z</dcterms:created>
  <dcterms:modified xsi:type="dcterms:W3CDTF">2022-12-19T17:55:00Z</dcterms:modified>
</cp:coreProperties>
</file>