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317A54">
        <w:rPr>
          <w:sz w:val="24"/>
          <w:szCs w:val="24"/>
        </w:rPr>
        <w:t>25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C81545">
        <w:t>trinta</w:t>
      </w:r>
      <w:r>
        <w:t xml:space="preserve"> (</w:t>
      </w:r>
      <w:r w:rsidR="00C81545">
        <w:t>3</w:t>
      </w:r>
      <w:r w:rsidR="00176816">
        <w:t>0</w:t>
      </w:r>
      <w:r>
        <w:t>) dias de férias regulamentares, a</w:t>
      </w:r>
      <w:r w:rsidR="00C81545">
        <w:t>o Servidor Público</w:t>
      </w:r>
      <w:r>
        <w:t xml:space="preserve"> Municipal </w:t>
      </w:r>
      <w:r w:rsidR="00317A54">
        <w:t>IURI ROMARIO DOS SANTOS FARIAS MARQUES</w:t>
      </w:r>
      <w:r w:rsidR="002C2200">
        <w:t xml:space="preserve"> </w:t>
      </w:r>
      <w:r>
        <w:t xml:space="preserve">referente ao período aquisitivo </w:t>
      </w:r>
      <w:r w:rsidR="00C81545">
        <w:t>06</w:t>
      </w:r>
      <w:r>
        <w:t>/202</w:t>
      </w:r>
      <w:r w:rsidR="00CA4EEB">
        <w:t>1</w:t>
      </w:r>
      <w:r>
        <w:t xml:space="preserve"> a</w:t>
      </w:r>
      <w:r w:rsidR="00BB761E">
        <w:t xml:space="preserve"> </w:t>
      </w:r>
      <w:r w:rsidR="00C81545">
        <w:t>05</w:t>
      </w:r>
      <w:r w:rsidR="000D1406">
        <w:t>/</w:t>
      </w:r>
      <w:r>
        <w:t>202</w:t>
      </w:r>
      <w:r w:rsidR="00CA4EEB">
        <w:t>2</w:t>
      </w:r>
      <w:r w:rsidR="00317A54">
        <w:t>, durante o período de 06</w:t>
      </w:r>
      <w:r w:rsidR="002C2200">
        <w:t>/02</w:t>
      </w:r>
      <w:r>
        <w:t>/2023 a</w:t>
      </w:r>
      <w:r w:rsidR="002C2200">
        <w:t xml:space="preserve"> 0</w:t>
      </w:r>
      <w:r w:rsidR="00317A54">
        <w:t>7</w:t>
      </w:r>
      <w:r w:rsidR="002C2200">
        <w:t>/03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</w:t>
      </w:r>
      <w:bookmarkStart w:id="0" w:name="_GoBack"/>
      <w:bookmarkEnd w:id="0"/>
      <w:r>
        <w:rPr>
          <w:sz w:val="24"/>
          <w:szCs w:val="24"/>
        </w:rPr>
        <w:t xml:space="preserve">BINETE DO SENHOR PREFEITO MUNICIPAL DE FAXINAL DO SOTURNO, AOS </w:t>
      </w:r>
      <w:r w:rsidR="00F90FDB">
        <w:rPr>
          <w:sz w:val="24"/>
          <w:szCs w:val="24"/>
        </w:rPr>
        <w:t>TRÊS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F90FDB">
        <w:rPr>
          <w:sz w:val="24"/>
          <w:szCs w:val="24"/>
        </w:rPr>
        <w:t>03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90FDB">
        <w:rPr>
          <w:sz w:val="24"/>
          <w:szCs w:val="24"/>
        </w:rPr>
        <w:t>03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90FDB">
        <w:rPr>
          <w:sz w:val="24"/>
          <w:szCs w:val="24"/>
        </w:rPr>
        <w:t>03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26931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545" w:rsidRDefault="008C26E1">
    <w:pPr>
      <w:pStyle w:val="Cabealho"/>
    </w:pPr>
    <w:r>
      <w:rPr>
        <w:noProof/>
        <w:lang w:eastAsia="pt-BR"/>
      </w:rPr>
      <w:drawing>
        <wp:inline distT="0" distB="0" distL="0" distR="0" wp14:anchorId="09773EE0" wp14:editId="3EB3DA4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5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5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B9788-3AF5-4290-808F-3E9F1EEC7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2023-01-03T17:28:00Z</cp:lastPrinted>
  <dcterms:created xsi:type="dcterms:W3CDTF">2023-01-03T19:42:00Z</dcterms:created>
  <dcterms:modified xsi:type="dcterms:W3CDTF">2023-01-03T19:42:00Z</dcterms:modified>
</cp:coreProperties>
</file>