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0028E2">
        <w:rPr>
          <w:sz w:val="24"/>
          <w:szCs w:val="24"/>
        </w:rPr>
        <w:t>63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0028E2">
        <w:t>doze</w:t>
      </w:r>
      <w:r>
        <w:t xml:space="preserve"> (</w:t>
      </w:r>
      <w:r w:rsidR="00DE448C">
        <w:t>1</w:t>
      </w:r>
      <w:r w:rsidR="000028E2">
        <w:t>2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r w:rsidR="000028E2" w:rsidRPr="000028E2">
        <w:t>ANDERSON FREITAS DA SILVA</w:t>
      </w:r>
      <w:r w:rsidR="00D97470" w:rsidRPr="007F2BBA">
        <w:t xml:space="preserve"> </w:t>
      </w:r>
      <w:r>
        <w:t xml:space="preserve">referente ao período aquisitivo </w:t>
      </w:r>
      <w:r w:rsidR="000028E2">
        <w:t>19/05</w:t>
      </w:r>
      <w:r w:rsidR="00092C93">
        <w:t>/</w:t>
      </w:r>
      <w:r>
        <w:t>202</w:t>
      </w:r>
      <w:r w:rsidR="000028E2">
        <w:t>1</w:t>
      </w:r>
      <w:r>
        <w:t xml:space="preserve"> a</w:t>
      </w:r>
      <w:r w:rsidR="00BB761E">
        <w:t xml:space="preserve"> </w:t>
      </w:r>
      <w:r w:rsidR="000028E2">
        <w:t>18</w:t>
      </w:r>
      <w:r w:rsidR="00D97470">
        <w:t>/</w:t>
      </w:r>
      <w:r w:rsidR="00E72EF1">
        <w:t>0</w:t>
      </w:r>
      <w:r w:rsidR="000028E2">
        <w:t>5</w:t>
      </w:r>
      <w:r w:rsidR="000D1406">
        <w:t>/</w:t>
      </w:r>
      <w:r>
        <w:t>202</w:t>
      </w:r>
      <w:r w:rsidR="000028E2">
        <w:t>2, durante o período de 27/02</w:t>
      </w:r>
      <w:r>
        <w:t>/2023 a</w:t>
      </w:r>
      <w:r w:rsidR="004D08BC">
        <w:t xml:space="preserve"> </w:t>
      </w:r>
      <w:r w:rsidR="000028E2">
        <w:t>10</w:t>
      </w:r>
      <w:r w:rsidR="002C2200">
        <w:t>/</w:t>
      </w:r>
      <w:r w:rsidR="000028E2">
        <w:t>03</w:t>
      </w:r>
      <w:r w:rsidR="00E72EF1">
        <w:t>/</w:t>
      </w:r>
      <w:r>
        <w:t>202</w:t>
      </w:r>
      <w:bookmarkStart w:id="0" w:name="_GoBack"/>
      <w:bookmarkEnd w:id="0"/>
      <w:r>
        <w:t>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DE448C">
        <w:t>, restando um saldo d</w:t>
      </w:r>
      <w:r w:rsidR="000028E2">
        <w:t>e 18</w:t>
      </w:r>
      <w:r w:rsidR="00DE448C">
        <w:t xml:space="preserve"> dias a serem gozados posteriormente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5474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E2" w:rsidRDefault="008C26E1">
    <w:pPr>
      <w:pStyle w:val="Cabealho"/>
    </w:pPr>
    <w:r>
      <w:rPr>
        <w:noProof/>
        <w:lang w:eastAsia="pt-BR"/>
      </w:rPr>
      <w:drawing>
        <wp:inline distT="0" distB="0" distL="0" distR="0" wp14:anchorId="62C3E337" wp14:editId="0FF099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0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304E-EF8F-45B3-A3BA-079CACA1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2023-01-18T14:10:00Z</cp:lastPrinted>
  <dcterms:created xsi:type="dcterms:W3CDTF">2023-01-18T14:18:00Z</dcterms:created>
  <dcterms:modified xsi:type="dcterms:W3CDTF">2023-01-18T14:44:00Z</dcterms:modified>
</cp:coreProperties>
</file>